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2" w:type="dxa"/>
        <w:tblInd w:w="-219" w:type="dxa"/>
        <w:tblBorders>
          <w:top w:val="thinThickLargeGap" w:sz="24" w:space="0" w:color="548DD4"/>
          <w:left w:val="thinThickLargeGap" w:sz="24" w:space="0" w:color="548DD4"/>
          <w:bottom w:val="thinThickLargeGap" w:sz="24" w:space="0" w:color="548DD4"/>
          <w:right w:val="thinThickLargeGap" w:sz="24" w:space="0" w:color="548DD4"/>
          <w:insideH w:val="thinThickLargeGap" w:sz="24" w:space="0" w:color="548DD4"/>
          <w:insideV w:val="thinThickLargeGap" w:sz="24" w:space="0" w:color="548DD4"/>
        </w:tblBorders>
        <w:tblLook w:val="0000"/>
      </w:tblPr>
      <w:tblGrid>
        <w:gridCol w:w="10412"/>
      </w:tblGrid>
      <w:tr w:rsidR="003E7709" w:rsidRPr="008D5A57" w:rsidTr="004C6A5C">
        <w:tblPrEx>
          <w:tblCellMar>
            <w:top w:w="0" w:type="dxa"/>
            <w:bottom w:w="0" w:type="dxa"/>
          </w:tblCellMar>
        </w:tblPrEx>
        <w:trPr>
          <w:trHeight w:val="13853"/>
        </w:trPr>
        <w:tc>
          <w:tcPr>
            <w:tcW w:w="10412" w:type="dxa"/>
            <w:tcBorders>
              <w:top w:val="thinThickThinMediumGap" w:sz="24" w:space="0" w:color="548DD4"/>
              <w:left w:val="thinThickThinMediumGap" w:sz="24" w:space="0" w:color="548DD4"/>
              <w:bottom w:val="thinThickThinMediumGap" w:sz="24" w:space="0" w:color="548DD4"/>
              <w:right w:val="thinThickThinMediumGap" w:sz="24" w:space="0" w:color="548DD4"/>
            </w:tcBorders>
          </w:tcPr>
          <w:p w:rsidR="003E7709" w:rsidRDefault="003E7709" w:rsidP="004C6A5C">
            <w:pPr>
              <w:pStyle w:val="af"/>
              <w:ind w:left="327"/>
              <w:rPr>
                <w:sz w:val="32"/>
                <w:szCs w:val="32"/>
              </w:rPr>
            </w:pPr>
          </w:p>
          <w:p w:rsidR="003E7709" w:rsidRDefault="003E7709" w:rsidP="004C6A5C">
            <w:pPr>
              <w:pStyle w:val="af"/>
              <w:ind w:left="327"/>
              <w:rPr>
                <w:sz w:val="32"/>
                <w:szCs w:val="32"/>
              </w:rPr>
            </w:pPr>
            <w:r w:rsidRPr="0009542F">
              <w:rPr>
                <w:sz w:val="32"/>
                <w:szCs w:val="32"/>
              </w:rPr>
              <w:pict>
                <v:shapetype id="_x0000_t164" coordsize="21600,21600" o:spt="164" adj="6894" path="m0@0c7200@2,14400@2,21600@0m,21600r21600,e">
                  <v:formulas>
                    <v:f eqn="val #0"/>
                    <v:f eqn="prod #0 1 3"/>
                    <v:f eqn="sum 0 0 @1"/>
                    <v:f eqn="prod #0 1 2"/>
                    <v:f eqn="sum @3 10800 0"/>
                    <v:f eqn="sum 21600 0 @1"/>
                  </v:formulas>
                  <v:path textpathok="t" o:connecttype="custom" o:connectlocs="10800,0;0,@4;10800,21600;21600,@4" o:connectangles="270,180,90,0"/>
                  <v:textpath on="t" fitshape="t" xscale="t"/>
                  <v:handles>
                    <v:h position="topLeft,#0" yrange="0,10452"/>
                  </v:handles>
                  <o:lock v:ext="edit" text="t" shapetype="t"/>
                </v:shapetype>
                <v:shape id="_x0000_i1025" type="#_x0000_t164" style="width:289.6pt;height:56.2pt" fillcolor="#b2b2b2" strokecolor="#33c" strokeweight="1pt">
                  <v:fill opacity=".5"/>
                  <v:shadow on="t" color="#99f" offset="3pt"/>
                  <v:textpath style="font-family:&quot;Arial Black&quot;;font-size:28pt;font-style:italic;v-text-kern:t" trim="t" fitpath="t" xscale="f" string="Памятка для родителей &#10;"/>
                </v:shape>
              </w:pict>
            </w:r>
          </w:p>
          <w:p w:rsidR="003E7709" w:rsidRDefault="003E7709" w:rsidP="004C6A5C">
            <w:pPr>
              <w:pStyle w:val="af"/>
              <w:ind w:left="327"/>
              <w:rPr>
                <w:sz w:val="32"/>
                <w:szCs w:val="32"/>
              </w:rPr>
            </w:pPr>
            <w:r w:rsidRPr="0009542F">
              <w:rPr>
                <w:sz w:val="32"/>
                <w:szCs w:val="32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6" type="#_x0000_t158" style="width:280.1pt;height:30.85pt" fillcolor="#3cf" strokecolor="#009" strokeweight="1pt">
                  <v:shadow on="t" color="#009" offset="7pt,-7pt"/>
                  <v:textpath style="font-family:&quot;Impact&quot;;font-size:28pt;font-style:italic;v-text-spacing:52429f;v-text-kern:t" trim="t" fitpath="t" xscale="f" string="&quot;Правила поведения на остановке"/>
                </v:shape>
              </w:pict>
            </w:r>
          </w:p>
          <w:p w:rsidR="003E7709" w:rsidRDefault="003E7709" w:rsidP="004C6A5C">
            <w:pPr>
              <w:pStyle w:val="af"/>
              <w:ind w:left="327"/>
              <w:rPr>
                <w:sz w:val="32"/>
                <w:szCs w:val="32"/>
              </w:rPr>
            </w:pPr>
            <w:r w:rsidRPr="0009542F">
              <w:rPr>
                <w:sz w:val="32"/>
                <w:szCs w:val="32"/>
              </w:rPr>
              <w:pict>
                <v:shape id="_x0000_i1027" type="#_x0000_t158" style="width:269.8pt;height:55.4pt" fillcolor="#3cf" strokecolor="#009" strokeweight="1pt">
                  <v:shadow on="t" color="#009" offset="7pt,-7pt"/>
                  <v:textpath style="font-family:&quot;Impact&quot;;font-size:28pt;font-style:italic;v-text-spacing:52429f;v-text-kern:t" trim="t" fitpath="t" xscale="f" string="маршрутного транспорта&quot;&#10;&#10;"/>
                </v:shape>
              </w:pict>
            </w:r>
          </w:p>
          <w:p w:rsidR="003E7709" w:rsidRDefault="003E7709" w:rsidP="004C6A5C">
            <w:pPr>
              <w:pStyle w:val="af"/>
              <w:ind w:left="327"/>
              <w:rPr>
                <w:sz w:val="32"/>
                <w:szCs w:val="32"/>
              </w:rPr>
            </w:pPr>
          </w:p>
          <w:p w:rsidR="003E7709" w:rsidRDefault="003E7709" w:rsidP="004C6A5C">
            <w:pPr>
              <w:pStyle w:val="af"/>
              <w:ind w:left="327"/>
              <w:rPr>
                <w:sz w:val="32"/>
                <w:szCs w:val="32"/>
              </w:rPr>
            </w:pPr>
            <w:r>
              <w:rPr>
                <w:b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214630</wp:posOffset>
                  </wp:positionH>
                  <wp:positionV relativeFrom="margin">
                    <wp:posOffset>212725</wp:posOffset>
                  </wp:positionV>
                  <wp:extent cx="1775206" cy="1724406"/>
                  <wp:effectExtent l="266700" t="266700" r="320294" b="275844"/>
                  <wp:wrapSquare wrapText="bothSides"/>
                  <wp:docPr id="2" name="Рисунок 0" descr="pdd_autogazeta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d_autogazeta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206" cy="1724406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3E7709" w:rsidRPr="0009542F" w:rsidRDefault="003E7709" w:rsidP="004C6A5C">
            <w:pPr>
              <w:pStyle w:val="af"/>
              <w:ind w:left="327"/>
              <w:rPr>
                <w:sz w:val="32"/>
                <w:szCs w:val="32"/>
              </w:rPr>
            </w:pPr>
            <w:r w:rsidRPr="004F01A9">
              <w:rPr>
                <w:b/>
                <w:color w:val="FF0000"/>
                <w:sz w:val="32"/>
                <w:szCs w:val="32"/>
              </w:rPr>
              <w:t>1.</w:t>
            </w:r>
            <w:r w:rsidRPr="0009542F">
              <w:rPr>
                <w:sz w:val="32"/>
                <w:szCs w:val="32"/>
              </w:rPr>
              <w:t xml:space="preserve">Не ускоряйте шаг и не бегите вместе с ребенком на остановку нужного маршрутного транспорта. Объясните ребенку, что это опасно, лучше подождать следующий автобус (троллейбус) и т. д. </w:t>
            </w:r>
          </w:p>
          <w:p w:rsidR="003E7709" w:rsidRPr="0009542F" w:rsidRDefault="003E7709" w:rsidP="004C6A5C">
            <w:pPr>
              <w:pStyle w:val="af"/>
              <w:ind w:left="327"/>
              <w:rPr>
                <w:sz w:val="32"/>
                <w:szCs w:val="32"/>
              </w:rPr>
            </w:pPr>
          </w:p>
          <w:p w:rsidR="003E7709" w:rsidRPr="0009542F" w:rsidRDefault="003E7709" w:rsidP="004C6A5C">
            <w:pPr>
              <w:pStyle w:val="af"/>
              <w:ind w:left="327"/>
              <w:rPr>
                <w:sz w:val="32"/>
                <w:szCs w:val="32"/>
              </w:rPr>
            </w:pPr>
            <w:r w:rsidRPr="004F01A9">
              <w:rPr>
                <w:b/>
                <w:color w:val="FF0000"/>
                <w:sz w:val="32"/>
                <w:szCs w:val="32"/>
              </w:rPr>
              <w:t>2.</w:t>
            </w:r>
            <w:r w:rsidRPr="0009542F">
              <w:rPr>
                <w:sz w:val="32"/>
                <w:szCs w:val="32"/>
              </w:rPr>
      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      </w:r>
          </w:p>
          <w:p w:rsidR="003E7709" w:rsidRPr="0009542F" w:rsidRDefault="003E7709" w:rsidP="004C6A5C">
            <w:pPr>
              <w:pStyle w:val="af"/>
              <w:ind w:left="327"/>
              <w:rPr>
                <w:sz w:val="32"/>
                <w:szCs w:val="32"/>
              </w:rPr>
            </w:pPr>
          </w:p>
          <w:p w:rsidR="003E7709" w:rsidRPr="0009542F" w:rsidRDefault="003E7709" w:rsidP="004C6A5C">
            <w:pPr>
              <w:pStyle w:val="af"/>
              <w:ind w:left="327"/>
              <w:rPr>
                <w:sz w:val="32"/>
                <w:szCs w:val="32"/>
              </w:rPr>
            </w:pPr>
          </w:p>
          <w:p w:rsidR="003E7709" w:rsidRPr="0009542F" w:rsidRDefault="003E7709" w:rsidP="004C6A5C">
            <w:pPr>
              <w:pStyle w:val="af"/>
              <w:ind w:left="327"/>
              <w:rPr>
                <w:sz w:val="32"/>
                <w:szCs w:val="32"/>
              </w:rPr>
            </w:pPr>
            <w:r w:rsidRPr="004F01A9">
              <w:rPr>
                <w:b/>
                <w:color w:val="FF0000"/>
                <w:sz w:val="32"/>
                <w:szCs w:val="32"/>
              </w:rPr>
              <w:t>3.</w:t>
            </w:r>
            <w:r w:rsidRPr="0009542F">
              <w:rPr>
                <w:sz w:val="32"/>
                <w:szCs w:val="32"/>
              </w:rPr>
              <w:t xml:space="preserve">Переходите проезжую часть только на пешеходных переходах. </w:t>
            </w:r>
          </w:p>
          <w:p w:rsidR="003E7709" w:rsidRPr="0009542F" w:rsidRDefault="003E7709" w:rsidP="004C6A5C">
            <w:pPr>
              <w:pStyle w:val="af"/>
              <w:ind w:left="327"/>
              <w:rPr>
                <w:sz w:val="32"/>
                <w:szCs w:val="32"/>
              </w:rPr>
            </w:pPr>
          </w:p>
          <w:p w:rsidR="003E7709" w:rsidRPr="0009542F" w:rsidRDefault="003E7709" w:rsidP="004C6A5C">
            <w:pPr>
              <w:pStyle w:val="af"/>
              <w:ind w:left="327"/>
              <w:rPr>
                <w:sz w:val="32"/>
                <w:szCs w:val="32"/>
              </w:rPr>
            </w:pPr>
            <w:r w:rsidRPr="004F01A9">
              <w:rPr>
                <w:b/>
                <w:color w:val="FF0000"/>
                <w:sz w:val="32"/>
                <w:szCs w:val="32"/>
              </w:rPr>
              <w:t>4.</w:t>
            </w:r>
            <w:r w:rsidRPr="0009542F">
              <w:rPr>
                <w:sz w:val="32"/>
                <w:szCs w:val="32"/>
              </w:rPr>
              <w:t xml:space="preserve">Не обходите маршрутный транспорт спереди или сзади. </w:t>
            </w:r>
          </w:p>
          <w:p w:rsidR="003E7709" w:rsidRPr="0009542F" w:rsidRDefault="003E7709" w:rsidP="004C6A5C">
            <w:pPr>
              <w:pStyle w:val="af"/>
              <w:ind w:left="327"/>
              <w:rPr>
                <w:sz w:val="32"/>
                <w:szCs w:val="32"/>
              </w:rPr>
            </w:pPr>
          </w:p>
          <w:p w:rsidR="003E7709" w:rsidRPr="0009542F" w:rsidRDefault="003E7709" w:rsidP="004C6A5C">
            <w:pPr>
              <w:pStyle w:val="af"/>
              <w:ind w:left="327"/>
              <w:rPr>
                <w:sz w:val="32"/>
                <w:szCs w:val="32"/>
              </w:rPr>
            </w:pPr>
            <w:r w:rsidRPr="004F01A9">
              <w:rPr>
                <w:b/>
                <w:color w:val="FF0000"/>
                <w:sz w:val="32"/>
                <w:szCs w:val="32"/>
              </w:rPr>
              <w:t>5.</w:t>
            </w:r>
            <w:r w:rsidRPr="0009542F">
              <w:rPr>
                <w:sz w:val="32"/>
                <w:szCs w:val="32"/>
              </w:rPr>
              <w:t xml:space="preserve">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 </w:t>
            </w:r>
          </w:p>
          <w:p w:rsidR="003E7709" w:rsidRPr="0009542F" w:rsidRDefault="003E7709" w:rsidP="004C6A5C">
            <w:pPr>
              <w:pStyle w:val="af"/>
              <w:ind w:left="327"/>
              <w:rPr>
                <w:sz w:val="32"/>
                <w:szCs w:val="32"/>
              </w:rPr>
            </w:pPr>
          </w:p>
          <w:p w:rsidR="003E7709" w:rsidRPr="0009542F" w:rsidRDefault="003E7709" w:rsidP="004C6A5C">
            <w:pPr>
              <w:pStyle w:val="af"/>
              <w:ind w:left="327"/>
              <w:rPr>
                <w:sz w:val="32"/>
                <w:szCs w:val="32"/>
              </w:rPr>
            </w:pPr>
            <w:r w:rsidRPr="004F01A9">
              <w:rPr>
                <w:b/>
                <w:color w:val="FF0000"/>
                <w:sz w:val="32"/>
                <w:szCs w:val="32"/>
              </w:rPr>
              <w:t>6.</w:t>
            </w:r>
            <w:r w:rsidRPr="0009542F">
              <w:rPr>
                <w:sz w:val="32"/>
                <w:szCs w:val="32"/>
              </w:rPr>
              <w:t>При высадке из автобуса, троллейбуса, трамвая, такси выходите первыми. В противном случае ребе</w:t>
            </w:r>
            <w:r w:rsidRPr="0009542F">
              <w:rPr>
                <w:sz w:val="32"/>
                <w:szCs w:val="32"/>
              </w:rPr>
              <w:softHyphen/>
              <w:t>нок может упасть или выбежать на проезжую часть дороги.</w:t>
            </w:r>
          </w:p>
          <w:p w:rsidR="003E7709" w:rsidRPr="008D5A57" w:rsidRDefault="003E7709" w:rsidP="004C6A5C">
            <w:pPr>
              <w:ind w:left="327"/>
              <w:rPr>
                <w:sz w:val="32"/>
                <w:szCs w:val="32"/>
              </w:rPr>
            </w:pPr>
            <w:r w:rsidRPr="008D5A57">
              <w:t xml:space="preserve">                                                                     </w:t>
            </w: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307719" cy="1046988"/>
                  <wp:effectExtent l="133350" t="38100" r="63881" b="57912"/>
                  <wp:docPr id="6" name="Рисунок 2" descr="для родителей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родителей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719" cy="10469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7709" w:rsidRDefault="003E7709" w:rsidP="003E7709"/>
    <w:p w:rsidR="003E7709" w:rsidRPr="00CA0387" w:rsidRDefault="003E7709" w:rsidP="003E7709">
      <w:pPr>
        <w:pStyle w:val="af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lastRenderedPageBreak/>
        <w:drawing>
          <wp:anchor distT="0" distB="0" distL="169164" distR="275844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57273" cy="1628902"/>
            <wp:effectExtent l="0" t="38100" r="0" b="523748"/>
            <wp:wrapSquare wrapText="bothSides"/>
            <wp:docPr id="3" name="Рисунок 0" descr="ребёнок в кресле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ёнок в кресле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273" cy="16289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Pr="00C54D2C">
        <w:rPr>
          <w:b/>
          <w:color w:val="FF0000"/>
          <w:sz w:val="36"/>
          <w:szCs w:val="3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8" type="#_x0000_t156" style="width:303.8pt;height:58.55pt" fillcolor="#99f" stroked="f">
            <v:fill color2="#099" focus="100%" type="gradient"/>
            <v:shadow on="t" color="silver" opacity="52429f" offset="3pt,3pt"/>
            <v:textpath style="font-family:&quot;Times New Roman&quot;;font-weight:bold;font-style:italic;v-text-kern:t" trim="t" fitpath="t" xscale="f" string="Памятка для родителей-водителей "/>
          </v:shape>
        </w:pict>
      </w:r>
      <w:r w:rsidRPr="00C54D2C">
        <w:rPr>
          <w:b/>
          <w:color w:val="FF0000"/>
          <w:sz w:val="36"/>
          <w:szCs w:val="36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9" type="#_x0000_t159" style="width:324.4pt;height:122.65pt" fillcolor="#60c" strokecolor="#c9f">
            <v:fill color2="#c0c" focus="100%" type="gradient"/>
            <v:shadow on="t" color="#99f" opacity="52429f" offset="3pt,3pt"/>
            <v:textpath style="font-family:&quot;Impact&quot;;font-size:28pt;font-style:italic;v-text-kern:t" trim="t" fitpath="t" xscale="f" string="&quot;Правила перевозки детей в автомобиле&quot;&#10;&#10;"/>
          </v:shape>
        </w:pict>
      </w:r>
    </w:p>
    <w:p w:rsidR="003E7709" w:rsidRDefault="003E7709" w:rsidP="003E7709">
      <w:pPr>
        <w:pStyle w:val="af"/>
        <w:numPr>
          <w:ilvl w:val="0"/>
          <w:numId w:val="2"/>
        </w:numPr>
        <w:rPr>
          <w:sz w:val="36"/>
          <w:szCs w:val="36"/>
        </w:rPr>
      </w:pPr>
      <w:r w:rsidRPr="00FD7CB1">
        <w:rPr>
          <w:sz w:val="36"/>
          <w:szCs w:val="36"/>
        </w:rPr>
        <w:t xml:space="preserve">Всегда пристегивайтесь ремнями безопасности и объясняйте </w:t>
      </w:r>
    </w:p>
    <w:p w:rsidR="003E7709" w:rsidRDefault="003E7709" w:rsidP="003E7709">
      <w:pPr>
        <w:pStyle w:val="af"/>
        <w:ind w:left="-1134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Pr="00FD7CB1">
        <w:rPr>
          <w:sz w:val="36"/>
          <w:szCs w:val="36"/>
        </w:rPr>
        <w:t xml:space="preserve">ребенку, зачем это нужно делать. </w:t>
      </w:r>
    </w:p>
    <w:p w:rsidR="003E7709" w:rsidRDefault="003E7709" w:rsidP="003E7709">
      <w:pPr>
        <w:pStyle w:val="af"/>
        <w:ind w:left="-1134"/>
        <w:rPr>
          <w:sz w:val="36"/>
          <w:szCs w:val="36"/>
        </w:rPr>
      </w:pPr>
    </w:p>
    <w:p w:rsidR="003E7709" w:rsidRDefault="003E7709" w:rsidP="003E7709">
      <w:pPr>
        <w:pStyle w:val="af"/>
        <w:ind w:left="-1134"/>
        <w:rPr>
          <w:sz w:val="36"/>
          <w:szCs w:val="36"/>
        </w:rPr>
      </w:pPr>
    </w:p>
    <w:p w:rsidR="003E7709" w:rsidRDefault="003E7709" w:rsidP="003E7709">
      <w:pPr>
        <w:pStyle w:val="af"/>
        <w:numPr>
          <w:ilvl w:val="0"/>
          <w:numId w:val="2"/>
        </w:numPr>
        <w:rPr>
          <w:sz w:val="36"/>
          <w:szCs w:val="36"/>
        </w:rPr>
      </w:pPr>
      <w:r w:rsidRPr="00FD7CB1">
        <w:rPr>
          <w:sz w:val="36"/>
          <w:szCs w:val="36"/>
        </w:rPr>
        <w:t xml:space="preserve">Если это правило автоматически выполняется Вами, то оно будет способствовать </w:t>
      </w:r>
      <w:r>
        <w:rPr>
          <w:sz w:val="36"/>
          <w:szCs w:val="36"/>
        </w:rPr>
        <w:t xml:space="preserve"> </w:t>
      </w:r>
      <w:r w:rsidRPr="00FD7CB1">
        <w:rPr>
          <w:sz w:val="36"/>
          <w:szCs w:val="36"/>
        </w:rPr>
        <w:t xml:space="preserve">формированию у ребенка привычки пристегиваться ремнем </w:t>
      </w:r>
      <w:r>
        <w:rPr>
          <w:sz w:val="36"/>
          <w:szCs w:val="36"/>
        </w:rPr>
        <w:t xml:space="preserve"> </w:t>
      </w:r>
      <w:r w:rsidRPr="00FD7CB1">
        <w:rPr>
          <w:sz w:val="36"/>
          <w:szCs w:val="36"/>
        </w:rPr>
        <w:t xml:space="preserve">безопасности. </w:t>
      </w:r>
    </w:p>
    <w:p w:rsidR="003E7709" w:rsidRDefault="003E7709" w:rsidP="003E7709">
      <w:pPr>
        <w:pStyle w:val="af"/>
        <w:ind w:left="-1134"/>
        <w:rPr>
          <w:sz w:val="36"/>
          <w:szCs w:val="36"/>
        </w:rPr>
      </w:pPr>
    </w:p>
    <w:p w:rsidR="003E7709" w:rsidRDefault="003E7709" w:rsidP="003E7709">
      <w:pPr>
        <w:pStyle w:val="af"/>
        <w:ind w:left="-1134"/>
        <w:rPr>
          <w:sz w:val="36"/>
          <w:szCs w:val="36"/>
        </w:rPr>
      </w:pPr>
    </w:p>
    <w:p w:rsidR="003E7709" w:rsidRDefault="003E7709" w:rsidP="003E7709">
      <w:pPr>
        <w:pStyle w:val="af"/>
        <w:numPr>
          <w:ilvl w:val="0"/>
          <w:numId w:val="2"/>
        </w:numPr>
        <w:rPr>
          <w:sz w:val="36"/>
          <w:szCs w:val="36"/>
        </w:rPr>
      </w:pPr>
      <w:r w:rsidRPr="00FD7CB1">
        <w:rPr>
          <w:sz w:val="36"/>
          <w:szCs w:val="36"/>
        </w:rPr>
        <w:t>Ремень безопас</w:t>
      </w:r>
      <w:r w:rsidRPr="00FD7CB1">
        <w:rPr>
          <w:sz w:val="36"/>
          <w:szCs w:val="36"/>
        </w:rPr>
        <w:softHyphen/>
        <w:t xml:space="preserve">ности для ребенка должен иметь </w:t>
      </w:r>
      <w:r>
        <w:rPr>
          <w:sz w:val="36"/>
          <w:szCs w:val="36"/>
        </w:rPr>
        <w:t xml:space="preserve"> </w:t>
      </w:r>
      <w:r w:rsidRPr="00FD7CB1">
        <w:rPr>
          <w:sz w:val="36"/>
          <w:szCs w:val="36"/>
        </w:rPr>
        <w:t>адаптер по его росту (чтобы ремень не был на уровне шеи).</w:t>
      </w:r>
    </w:p>
    <w:p w:rsidR="003E7709" w:rsidRDefault="003E7709" w:rsidP="003E7709">
      <w:pPr>
        <w:pStyle w:val="af"/>
        <w:ind w:left="-1134"/>
        <w:rPr>
          <w:sz w:val="36"/>
          <w:szCs w:val="36"/>
        </w:rPr>
      </w:pPr>
    </w:p>
    <w:p w:rsidR="003E7709" w:rsidRPr="00FD7CB1" w:rsidRDefault="003E7709" w:rsidP="003E7709">
      <w:pPr>
        <w:pStyle w:val="af"/>
        <w:ind w:left="-1134"/>
        <w:rPr>
          <w:sz w:val="36"/>
          <w:szCs w:val="36"/>
        </w:rPr>
      </w:pPr>
    </w:p>
    <w:p w:rsidR="003E7709" w:rsidRDefault="003E7709" w:rsidP="003E7709">
      <w:pPr>
        <w:pStyle w:val="af"/>
        <w:numPr>
          <w:ilvl w:val="0"/>
          <w:numId w:val="2"/>
        </w:numPr>
        <w:rPr>
          <w:sz w:val="36"/>
          <w:szCs w:val="36"/>
        </w:rPr>
      </w:pPr>
      <w:r w:rsidRPr="00FD7CB1">
        <w:rPr>
          <w:sz w:val="36"/>
          <w:szCs w:val="36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</w:t>
      </w:r>
      <w:r w:rsidRPr="00FD7CB1">
        <w:rPr>
          <w:sz w:val="36"/>
          <w:szCs w:val="36"/>
        </w:rPr>
        <w:softHyphen/>
        <w:t>денья.</w:t>
      </w:r>
    </w:p>
    <w:p w:rsidR="003E7709" w:rsidRPr="00FD7CB1" w:rsidRDefault="003E7709" w:rsidP="003E7709">
      <w:pPr>
        <w:pStyle w:val="af"/>
        <w:ind w:left="-1134"/>
        <w:rPr>
          <w:sz w:val="36"/>
          <w:szCs w:val="36"/>
        </w:rPr>
      </w:pPr>
    </w:p>
    <w:p w:rsidR="003E7709" w:rsidRPr="00FD7CB1" w:rsidRDefault="003E7709" w:rsidP="003E7709">
      <w:pPr>
        <w:pStyle w:val="af"/>
        <w:ind w:left="-1134"/>
        <w:rPr>
          <w:rFonts w:cs="Arial"/>
          <w:sz w:val="36"/>
          <w:szCs w:val="36"/>
        </w:rPr>
      </w:pPr>
    </w:p>
    <w:p w:rsidR="003E7709" w:rsidRPr="00C265CE" w:rsidRDefault="003E7709" w:rsidP="003E7709">
      <w:pPr>
        <w:pStyle w:val="af"/>
        <w:numPr>
          <w:ilvl w:val="0"/>
          <w:numId w:val="2"/>
        </w:numPr>
        <w:rPr>
          <w:sz w:val="36"/>
          <w:szCs w:val="36"/>
        </w:rPr>
      </w:pPr>
      <w:r w:rsidRPr="00FD7CB1">
        <w:rPr>
          <w:sz w:val="36"/>
          <w:szCs w:val="36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3E7709" w:rsidRPr="00891FC5" w:rsidRDefault="003E7709" w:rsidP="003E7709">
      <w:pPr>
        <w:pStyle w:val="af"/>
        <w:rPr>
          <w:sz w:val="36"/>
          <w:szCs w:val="36"/>
        </w:rPr>
        <w:sectPr w:rsidR="003E7709" w:rsidRPr="00891FC5" w:rsidSect="004F01A9">
          <w:pgSz w:w="11909" w:h="16834"/>
          <w:pgMar w:top="851" w:right="638" w:bottom="720" w:left="993" w:header="720" w:footer="720" w:gutter="0"/>
          <w:cols w:space="60"/>
          <w:noEndnote/>
        </w:sectPr>
      </w:pPr>
      <w:r>
        <w:rPr>
          <w:sz w:val="36"/>
          <w:szCs w:val="36"/>
        </w:rPr>
        <w:t xml:space="preserve">                             </w:t>
      </w:r>
      <w:r>
        <w:rPr>
          <w:noProof/>
          <w:sz w:val="36"/>
          <w:szCs w:val="36"/>
        </w:rPr>
        <w:drawing>
          <wp:inline distT="0" distB="0" distL="0" distR="0">
            <wp:extent cx="1714500" cy="1533525"/>
            <wp:effectExtent l="19050" t="0" r="0" b="0"/>
            <wp:docPr id="7" name="Рисунок 1" descr="ма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шин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709" w:rsidRDefault="003E7709" w:rsidP="003E7709">
      <w:pPr>
        <w:pStyle w:val="af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19604" cy="1752473"/>
            <wp:effectExtent l="95250" t="57150" r="75946" b="571627"/>
            <wp:wrapSquare wrapText="bothSides"/>
            <wp:docPr id="1" name="Рисунок 0" descr="ptrz07_0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rz07_0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604" cy="1752473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3E7709" w:rsidRDefault="003E7709" w:rsidP="003E7709">
      <w:pPr>
        <w:pStyle w:val="af"/>
        <w:rPr>
          <w:b/>
          <w:bCs/>
          <w:sz w:val="28"/>
          <w:szCs w:val="28"/>
        </w:rPr>
      </w:pPr>
    </w:p>
    <w:p w:rsidR="003E7709" w:rsidRPr="00711364" w:rsidRDefault="003E7709" w:rsidP="003E7709">
      <w:pPr>
        <w:pStyle w:val="af"/>
        <w:jc w:val="center"/>
        <w:rPr>
          <w:b/>
          <w:bCs/>
          <w:color w:val="FF0000"/>
          <w:sz w:val="36"/>
          <w:szCs w:val="36"/>
        </w:rPr>
      </w:pPr>
      <w:r w:rsidRPr="00B33E59">
        <w:rPr>
          <w:b/>
          <w:bCs/>
          <w:color w:val="FF0000"/>
          <w:sz w:val="36"/>
          <w:szCs w:val="36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30" type="#_x0000_t160" style="width:303.8pt;height:50.65pt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weight:bold;font-style:italic;v-text-kern:t" trim="t" fitpath="t" xscale="f" string="Памятка для родителей "/>
          </v:shape>
        </w:pict>
      </w:r>
      <w:r w:rsidRPr="00B33E59">
        <w:rPr>
          <w:b/>
          <w:bCs/>
          <w:sz w:val="28"/>
          <w:szCs w:val="28"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i1031" type="#_x0000_t162" style="width:291.95pt;height:78.3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font-style:italic;v-text-kern:t" trim="t" fitpath="t" xscale="f" string="&quot;Обучение детей наблюдательности на улице&quot;&#10;&#10;"/>
          </v:shape>
        </w:pict>
      </w:r>
    </w:p>
    <w:p w:rsidR="003E7709" w:rsidRDefault="003E7709" w:rsidP="003E7709">
      <w:pPr>
        <w:pStyle w:val="af"/>
        <w:ind w:left="284" w:right="-263"/>
        <w:rPr>
          <w:sz w:val="28"/>
          <w:szCs w:val="28"/>
        </w:rPr>
      </w:pPr>
      <w:r w:rsidRPr="004015F0">
        <w:rPr>
          <w:b/>
          <w:color w:val="FF0000"/>
          <w:sz w:val="28"/>
          <w:szCs w:val="28"/>
        </w:rPr>
        <w:t>1</w:t>
      </w:r>
      <w:r>
        <w:rPr>
          <w:sz w:val="28"/>
          <w:szCs w:val="28"/>
        </w:rPr>
        <w:t>.</w:t>
      </w:r>
      <w:r w:rsidRPr="006D533E">
        <w:rPr>
          <w:sz w:val="28"/>
          <w:szCs w:val="28"/>
        </w:rPr>
        <w:t xml:space="preserve">Находясь на улице с дошкольником, </w:t>
      </w:r>
      <w:r>
        <w:rPr>
          <w:sz w:val="28"/>
          <w:szCs w:val="28"/>
        </w:rPr>
        <w:t xml:space="preserve">  </w:t>
      </w:r>
      <w:r w:rsidRPr="006D533E">
        <w:rPr>
          <w:sz w:val="28"/>
          <w:szCs w:val="28"/>
        </w:rPr>
        <w:t xml:space="preserve">крепко </w:t>
      </w:r>
      <w:r>
        <w:rPr>
          <w:sz w:val="28"/>
          <w:szCs w:val="28"/>
        </w:rPr>
        <w:t xml:space="preserve">       </w:t>
      </w:r>
      <w:r w:rsidRPr="006D533E">
        <w:rPr>
          <w:sz w:val="28"/>
          <w:szCs w:val="28"/>
        </w:rPr>
        <w:t>держите его за руку.</w:t>
      </w:r>
    </w:p>
    <w:p w:rsidR="003E7709" w:rsidRDefault="003E7709" w:rsidP="003E7709">
      <w:pPr>
        <w:pStyle w:val="af"/>
        <w:ind w:left="142" w:right="-263"/>
        <w:rPr>
          <w:sz w:val="28"/>
          <w:szCs w:val="28"/>
        </w:rPr>
      </w:pPr>
    </w:p>
    <w:p w:rsidR="003E7709" w:rsidRDefault="003E7709" w:rsidP="003E7709">
      <w:pPr>
        <w:pStyle w:val="af"/>
        <w:ind w:right="-263"/>
        <w:rPr>
          <w:sz w:val="28"/>
          <w:szCs w:val="28"/>
        </w:rPr>
      </w:pPr>
      <w:r w:rsidRPr="004015F0">
        <w:rPr>
          <w:b/>
          <w:color w:val="FF0000"/>
          <w:sz w:val="28"/>
          <w:szCs w:val="28"/>
        </w:rPr>
        <w:t>2.</w:t>
      </w:r>
      <w:r w:rsidRPr="006D533E">
        <w:rPr>
          <w:sz w:val="28"/>
          <w:szCs w:val="28"/>
        </w:rPr>
        <w:t xml:space="preserve"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 </w:t>
      </w:r>
    </w:p>
    <w:p w:rsidR="003E7709" w:rsidRDefault="003E7709" w:rsidP="003E7709">
      <w:pPr>
        <w:pStyle w:val="af"/>
        <w:ind w:left="142" w:right="-263"/>
        <w:rPr>
          <w:sz w:val="28"/>
          <w:szCs w:val="28"/>
        </w:rPr>
      </w:pPr>
    </w:p>
    <w:p w:rsidR="003E7709" w:rsidRDefault="003E7709" w:rsidP="003E7709">
      <w:pPr>
        <w:pStyle w:val="af"/>
        <w:ind w:right="-263"/>
        <w:rPr>
          <w:sz w:val="28"/>
          <w:szCs w:val="28"/>
        </w:rPr>
      </w:pPr>
      <w:r w:rsidRPr="004015F0">
        <w:rPr>
          <w:b/>
          <w:color w:val="FF0000"/>
          <w:sz w:val="28"/>
          <w:szCs w:val="28"/>
        </w:rPr>
        <w:t>3.</w:t>
      </w:r>
      <w:r w:rsidRPr="006D533E">
        <w:rPr>
          <w:sz w:val="28"/>
          <w:szCs w:val="28"/>
        </w:rPr>
        <w:t xml:space="preserve">Если у подъезда дома есть движение транспорта, обратите на это его внимание. </w:t>
      </w:r>
    </w:p>
    <w:p w:rsidR="003E7709" w:rsidRDefault="003E7709" w:rsidP="003E7709">
      <w:pPr>
        <w:pStyle w:val="af"/>
        <w:ind w:left="142" w:right="-263"/>
        <w:rPr>
          <w:sz w:val="28"/>
          <w:szCs w:val="28"/>
        </w:rPr>
      </w:pPr>
    </w:p>
    <w:p w:rsidR="003E7709" w:rsidRDefault="003E7709" w:rsidP="003E7709">
      <w:pPr>
        <w:pStyle w:val="af"/>
        <w:ind w:right="-263"/>
        <w:rPr>
          <w:sz w:val="28"/>
          <w:szCs w:val="28"/>
        </w:rPr>
      </w:pPr>
      <w:r w:rsidRPr="004015F0">
        <w:rPr>
          <w:b/>
          <w:color w:val="FF0000"/>
          <w:sz w:val="28"/>
          <w:szCs w:val="28"/>
        </w:rPr>
        <w:t>4.</w:t>
      </w:r>
      <w:r w:rsidRPr="006D533E">
        <w:rPr>
          <w:sz w:val="28"/>
          <w:szCs w:val="28"/>
        </w:rPr>
        <w:t>Вместе с ним посмотрите, не приближается ли транспорт.</w:t>
      </w:r>
    </w:p>
    <w:p w:rsidR="003E7709" w:rsidRDefault="003E7709" w:rsidP="003E7709">
      <w:pPr>
        <w:pStyle w:val="af"/>
        <w:ind w:left="142" w:right="-263"/>
        <w:rPr>
          <w:sz w:val="28"/>
          <w:szCs w:val="28"/>
        </w:rPr>
      </w:pPr>
    </w:p>
    <w:p w:rsidR="003E7709" w:rsidRDefault="003E7709" w:rsidP="003E7709">
      <w:pPr>
        <w:pStyle w:val="af"/>
        <w:ind w:right="-263"/>
        <w:rPr>
          <w:sz w:val="28"/>
          <w:szCs w:val="28"/>
        </w:rPr>
      </w:pPr>
      <w:r w:rsidRPr="004015F0">
        <w:rPr>
          <w:b/>
          <w:color w:val="FF0000"/>
          <w:sz w:val="28"/>
          <w:szCs w:val="28"/>
        </w:rPr>
        <w:t>5.</w:t>
      </w:r>
      <w:r w:rsidRPr="006D533E">
        <w:rPr>
          <w:sz w:val="28"/>
          <w:szCs w:val="28"/>
        </w:rPr>
        <w:t>При движении по тротуару держитесь подальше от проезжей части. Взрослый должен находиться со стороны проезжей части.</w:t>
      </w:r>
    </w:p>
    <w:p w:rsidR="003E7709" w:rsidRDefault="003E7709" w:rsidP="003E7709">
      <w:pPr>
        <w:pStyle w:val="af"/>
        <w:ind w:left="142" w:right="-263"/>
        <w:rPr>
          <w:sz w:val="28"/>
          <w:szCs w:val="28"/>
        </w:rPr>
      </w:pPr>
    </w:p>
    <w:p w:rsidR="003E7709" w:rsidRDefault="003E7709" w:rsidP="003E7709">
      <w:pPr>
        <w:pStyle w:val="af"/>
        <w:ind w:right="-263"/>
        <w:rPr>
          <w:sz w:val="28"/>
          <w:szCs w:val="28"/>
        </w:rPr>
      </w:pPr>
      <w:r w:rsidRPr="004015F0">
        <w:rPr>
          <w:b/>
          <w:color w:val="FF0000"/>
          <w:sz w:val="28"/>
          <w:szCs w:val="28"/>
        </w:rPr>
        <w:t>6.</w:t>
      </w:r>
      <w:r w:rsidRPr="006D533E">
        <w:rPr>
          <w:sz w:val="28"/>
          <w:szCs w:val="28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3E7709" w:rsidRDefault="003E7709" w:rsidP="003E7709">
      <w:pPr>
        <w:pStyle w:val="af"/>
        <w:ind w:left="142" w:right="-263"/>
        <w:rPr>
          <w:sz w:val="28"/>
          <w:szCs w:val="28"/>
        </w:rPr>
      </w:pPr>
    </w:p>
    <w:p w:rsidR="003E7709" w:rsidRDefault="003E7709" w:rsidP="003E7709">
      <w:pPr>
        <w:pStyle w:val="af"/>
        <w:ind w:right="-263"/>
        <w:rPr>
          <w:sz w:val="28"/>
          <w:szCs w:val="28"/>
        </w:rPr>
      </w:pPr>
      <w:r w:rsidRPr="004015F0">
        <w:rPr>
          <w:b/>
          <w:color w:val="FF0000"/>
          <w:sz w:val="28"/>
          <w:szCs w:val="28"/>
        </w:rPr>
        <w:t>7.</w:t>
      </w:r>
      <w:r w:rsidRPr="006D533E">
        <w:rPr>
          <w:sz w:val="28"/>
          <w:szCs w:val="28"/>
        </w:rPr>
        <w:t>При переходе проезжей части дороги остановитесь и осмотритесь по сторонам. Показывайте ребен</w:t>
      </w:r>
      <w:r w:rsidRPr="006D533E">
        <w:rPr>
          <w:sz w:val="28"/>
          <w:szCs w:val="28"/>
        </w:rPr>
        <w:softHyphen/>
        <w:t>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</w:t>
      </w:r>
      <w:r w:rsidRPr="006D533E">
        <w:rPr>
          <w:sz w:val="28"/>
          <w:szCs w:val="28"/>
        </w:rPr>
        <w:softHyphen/>
        <w:t>порта, продолжайте переход, не останавливаясь, а если есть — остановитесь на линии и пропустите транспорт, держа ребенка за руку</w:t>
      </w:r>
      <w:r>
        <w:rPr>
          <w:sz w:val="28"/>
          <w:szCs w:val="28"/>
        </w:rPr>
        <w:t xml:space="preserve">. </w:t>
      </w:r>
    </w:p>
    <w:p w:rsidR="003E7709" w:rsidRDefault="003E7709" w:rsidP="003E7709">
      <w:pPr>
        <w:pStyle w:val="af"/>
        <w:ind w:left="142" w:right="-263"/>
        <w:rPr>
          <w:sz w:val="28"/>
          <w:szCs w:val="28"/>
        </w:rPr>
      </w:pPr>
    </w:p>
    <w:p w:rsidR="003E7709" w:rsidRPr="006D533E" w:rsidRDefault="003E7709" w:rsidP="003E7709">
      <w:pPr>
        <w:pStyle w:val="af"/>
        <w:ind w:left="-284" w:right="-263"/>
        <w:rPr>
          <w:sz w:val="28"/>
          <w:szCs w:val="28"/>
        </w:rPr>
        <w:sectPr w:rsidR="003E7709" w:rsidRPr="006D533E" w:rsidSect="004F01A9">
          <w:pgSz w:w="11909" w:h="16834"/>
          <w:pgMar w:top="709" w:right="1282" w:bottom="720" w:left="567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  </w:t>
      </w:r>
      <w:r w:rsidRPr="004015F0">
        <w:rPr>
          <w:b/>
          <w:color w:val="FF0000"/>
          <w:sz w:val="28"/>
          <w:szCs w:val="28"/>
        </w:rPr>
        <w:t>8.</w:t>
      </w:r>
      <w:r>
        <w:rPr>
          <w:sz w:val="28"/>
          <w:szCs w:val="28"/>
        </w:rPr>
        <w:t>Учите ребенка всматриваться в</w:t>
      </w:r>
      <w:r w:rsidRPr="006D533E">
        <w:rPr>
          <w:sz w:val="28"/>
          <w:szCs w:val="28"/>
        </w:rPr>
        <w:t>даль, пропускать приближающийся транспорт.</w:t>
      </w:r>
    </w:p>
    <w:p w:rsidR="003E7709" w:rsidRDefault="003E7709" w:rsidP="003E7709">
      <w:pPr>
        <w:pStyle w:val="af"/>
        <w:ind w:left="29" w:right="-1"/>
        <w:rPr>
          <w:b/>
          <w:bCs/>
          <w:color w:val="FF0000"/>
          <w:sz w:val="36"/>
          <w:szCs w:val="36"/>
        </w:rPr>
      </w:pPr>
    </w:p>
    <w:p w:rsidR="003E7709" w:rsidRDefault="003E7709" w:rsidP="003E7709">
      <w:pPr>
        <w:pStyle w:val="af"/>
        <w:ind w:left="29" w:right="283"/>
        <w:rPr>
          <w:b/>
          <w:bCs/>
          <w:color w:val="FF0000"/>
          <w:sz w:val="36"/>
          <w:szCs w:val="36"/>
        </w:rPr>
      </w:pPr>
      <w:r w:rsidRPr="004A3E09">
        <w:rPr>
          <w:b/>
          <w:bCs/>
          <w:color w:val="FF0000"/>
          <w:sz w:val="36"/>
          <w:szCs w:val="36"/>
        </w:rPr>
        <w:pict>
          <v:shape id="_x0000_i1032" type="#_x0000_t156" style="width:302.25pt;height:51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Juice ITC&quot;;font-weight:bold;font-style:italic;v-text-kern:t" trim="t" fitpath="t" xscale="f" string="Памятка для родителей"/>
          </v:shape>
        </w:pict>
      </w:r>
    </w:p>
    <w:p w:rsidR="003E7709" w:rsidRDefault="003E7709" w:rsidP="003E7709">
      <w:pPr>
        <w:pStyle w:val="af"/>
        <w:ind w:left="29" w:right="-1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</w:t>
      </w:r>
      <w:r w:rsidRPr="004A3E09">
        <w:rPr>
          <w:b/>
          <w:bCs/>
          <w:color w:val="FF0000"/>
          <w:sz w:val="36"/>
          <w:szCs w:val="36"/>
        </w:rPr>
        <w:pict>
          <v:shape id="_x0000_i1033" type="#_x0000_t160" style="width:250pt;height:26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font-style:italic;v-text-kern:t" trim="t" fitpath="t" xscale="f" string="&quot;Причины детского"/>
          </v:shape>
        </w:pict>
      </w:r>
    </w:p>
    <w:p w:rsidR="003E7709" w:rsidRDefault="003E7709" w:rsidP="003E7709">
      <w:pPr>
        <w:pStyle w:val="af"/>
        <w:ind w:left="29" w:right="-1"/>
        <w:rPr>
          <w:b/>
          <w:color w:val="FF0000"/>
          <w:sz w:val="32"/>
          <w:szCs w:val="32"/>
        </w:rPr>
      </w:pPr>
      <w:r w:rsidRPr="004A3E09">
        <w:rPr>
          <w:b/>
          <w:bCs/>
          <w:color w:val="FF0000"/>
          <w:sz w:val="36"/>
          <w:szCs w:val="36"/>
        </w:rPr>
        <w:pict>
          <v:shape id="_x0000_i1034" type="#_x0000_t162" style="width:322.8pt;height:36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font-style:italic;v-text-kern:t" trim="t" fitpath="t" xscale="f" string="дорожно - транспортного травматизма&quot;"/>
          </v:shape>
        </w:pict>
      </w:r>
    </w:p>
    <w:p w:rsidR="003E7709" w:rsidRDefault="003E7709" w:rsidP="003E7709">
      <w:pPr>
        <w:pStyle w:val="af"/>
        <w:ind w:left="29" w:right="-1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1.</w:t>
      </w:r>
      <w:r w:rsidRPr="004015F0">
        <w:rPr>
          <w:sz w:val="32"/>
          <w:szCs w:val="32"/>
        </w:rPr>
        <w:t>Переход дор</w:t>
      </w:r>
      <w:r>
        <w:rPr>
          <w:sz w:val="32"/>
          <w:szCs w:val="32"/>
        </w:rPr>
        <w:t xml:space="preserve">оги в неположенном месте, перед </w:t>
      </w:r>
      <w:r w:rsidRPr="004015F0">
        <w:rPr>
          <w:sz w:val="32"/>
          <w:szCs w:val="32"/>
        </w:rPr>
        <w:t xml:space="preserve">близко идущим транспортом. </w:t>
      </w:r>
    </w:p>
    <w:p w:rsidR="003E7709" w:rsidRDefault="003E7709" w:rsidP="003E7709">
      <w:pPr>
        <w:pStyle w:val="af"/>
        <w:ind w:left="371" w:right="-1"/>
        <w:rPr>
          <w:sz w:val="32"/>
          <w:szCs w:val="32"/>
        </w:rPr>
      </w:pPr>
    </w:p>
    <w:p w:rsidR="003E7709" w:rsidRDefault="003E7709" w:rsidP="003E7709">
      <w:pPr>
        <w:pStyle w:val="af"/>
        <w:ind w:left="371" w:right="-1"/>
        <w:rPr>
          <w:sz w:val="32"/>
          <w:szCs w:val="32"/>
        </w:rPr>
      </w:pPr>
      <w:r w:rsidRPr="004015F0">
        <w:rPr>
          <w:b/>
          <w:color w:val="FF0000"/>
          <w:sz w:val="32"/>
          <w:szCs w:val="32"/>
        </w:rPr>
        <w:t>2.</w:t>
      </w:r>
      <w:r w:rsidRPr="004015F0">
        <w:rPr>
          <w:sz w:val="32"/>
          <w:szCs w:val="32"/>
        </w:rPr>
        <w:t>Игры на проезжей части и возле нее.</w:t>
      </w:r>
    </w:p>
    <w:p w:rsidR="003E7709" w:rsidRPr="004015F0" w:rsidRDefault="003E7709" w:rsidP="003E7709">
      <w:pPr>
        <w:pStyle w:val="af"/>
        <w:ind w:left="371" w:right="-1"/>
        <w:rPr>
          <w:sz w:val="32"/>
          <w:szCs w:val="32"/>
        </w:rPr>
      </w:pPr>
    </w:p>
    <w:p w:rsidR="003E7709" w:rsidRDefault="003E7709" w:rsidP="003E7709">
      <w:pPr>
        <w:pStyle w:val="af"/>
        <w:ind w:left="63" w:right="-1"/>
        <w:rPr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359537</wp:posOffset>
            </wp:positionH>
            <wp:positionV relativeFrom="margin">
              <wp:posOffset>147701</wp:posOffset>
            </wp:positionV>
            <wp:extent cx="1896745" cy="2558161"/>
            <wp:effectExtent l="133350" t="57150" r="65405" b="70739"/>
            <wp:wrapSquare wrapText="bothSides"/>
            <wp:docPr id="5" name="Рисунок 0" descr="s40956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40956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255816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color w:val="FF0000"/>
          <w:sz w:val="32"/>
          <w:szCs w:val="32"/>
        </w:rPr>
        <w:t xml:space="preserve">   </w:t>
      </w:r>
      <w:r w:rsidRPr="004015F0">
        <w:rPr>
          <w:b/>
          <w:color w:val="FF0000"/>
          <w:sz w:val="32"/>
          <w:szCs w:val="32"/>
        </w:rPr>
        <w:t>3.</w:t>
      </w:r>
      <w:r w:rsidRPr="004015F0">
        <w:rPr>
          <w:sz w:val="32"/>
          <w:szCs w:val="32"/>
        </w:rPr>
        <w:t xml:space="preserve">Катание на велосипеде, роликах, других самокатных средствах по проезжей </w:t>
      </w:r>
      <w:r>
        <w:rPr>
          <w:sz w:val="32"/>
          <w:szCs w:val="32"/>
        </w:rPr>
        <w:t xml:space="preserve">      </w:t>
      </w:r>
      <w:r w:rsidRPr="004015F0">
        <w:rPr>
          <w:sz w:val="32"/>
          <w:szCs w:val="32"/>
        </w:rPr>
        <w:t xml:space="preserve">части дороги. </w:t>
      </w:r>
    </w:p>
    <w:p w:rsidR="003E7709" w:rsidRDefault="003E7709" w:rsidP="003E7709">
      <w:pPr>
        <w:pStyle w:val="af"/>
        <w:ind w:left="371" w:right="-1"/>
        <w:rPr>
          <w:sz w:val="32"/>
          <w:szCs w:val="32"/>
        </w:rPr>
      </w:pPr>
    </w:p>
    <w:p w:rsidR="003E7709" w:rsidRDefault="003E7709" w:rsidP="003E7709">
      <w:pPr>
        <w:pStyle w:val="af"/>
        <w:ind w:left="371" w:right="-1"/>
        <w:rPr>
          <w:sz w:val="32"/>
          <w:szCs w:val="32"/>
        </w:rPr>
      </w:pPr>
      <w:r w:rsidRPr="004015F0">
        <w:rPr>
          <w:b/>
          <w:color w:val="FF0000"/>
          <w:sz w:val="32"/>
          <w:szCs w:val="32"/>
        </w:rPr>
        <w:t>4.</w:t>
      </w:r>
      <w:r w:rsidRPr="004015F0">
        <w:rPr>
          <w:b/>
          <w:sz w:val="32"/>
          <w:szCs w:val="32"/>
        </w:rPr>
        <w:t xml:space="preserve"> </w:t>
      </w:r>
      <w:r w:rsidRPr="004015F0">
        <w:rPr>
          <w:sz w:val="32"/>
          <w:szCs w:val="32"/>
        </w:rPr>
        <w:t xml:space="preserve">Невнимание к сигналам светофора. Переход проезжей части на красный или желтый сигнал светофора. </w:t>
      </w:r>
    </w:p>
    <w:p w:rsidR="003E7709" w:rsidRDefault="003E7709" w:rsidP="003E7709">
      <w:pPr>
        <w:pStyle w:val="af"/>
        <w:ind w:left="371" w:right="-1"/>
        <w:rPr>
          <w:sz w:val="32"/>
          <w:szCs w:val="32"/>
        </w:rPr>
      </w:pPr>
    </w:p>
    <w:p w:rsidR="003E7709" w:rsidRDefault="003E7709" w:rsidP="003E7709">
      <w:pPr>
        <w:pStyle w:val="af"/>
        <w:ind w:left="371" w:right="-1"/>
        <w:rPr>
          <w:sz w:val="32"/>
          <w:szCs w:val="32"/>
        </w:rPr>
      </w:pPr>
      <w:r w:rsidRPr="004015F0">
        <w:rPr>
          <w:b/>
          <w:color w:val="FF0000"/>
          <w:sz w:val="32"/>
          <w:szCs w:val="32"/>
        </w:rPr>
        <w:t>5.</w:t>
      </w:r>
      <w:r w:rsidRPr="004015F0">
        <w:rPr>
          <w:sz w:val="32"/>
          <w:szCs w:val="32"/>
        </w:rPr>
        <w:t>Выход на проезжую часть из-за стоящих машин, сооружений, зеленых насаждений и других препятст</w:t>
      </w:r>
      <w:r w:rsidRPr="004015F0">
        <w:rPr>
          <w:sz w:val="32"/>
          <w:szCs w:val="32"/>
        </w:rPr>
        <w:softHyphen/>
        <w:t>вий.</w:t>
      </w:r>
    </w:p>
    <w:p w:rsidR="003E7709" w:rsidRPr="00091207" w:rsidRDefault="003E7709" w:rsidP="003E7709">
      <w:pPr>
        <w:pStyle w:val="af"/>
        <w:ind w:left="371" w:right="-1"/>
        <w:rPr>
          <w:sz w:val="32"/>
          <w:szCs w:val="32"/>
        </w:rPr>
      </w:pPr>
    </w:p>
    <w:p w:rsidR="003E7709" w:rsidRDefault="003E7709" w:rsidP="003E7709">
      <w:pPr>
        <w:pStyle w:val="af"/>
        <w:ind w:left="371" w:right="-1"/>
        <w:rPr>
          <w:sz w:val="32"/>
          <w:szCs w:val="32"/>
        </w:rPr>
      </w:pPr>
      <w:r w:rsidRPr="004015F0">
        <w:rPr>
          <w:b/>
          <w:color w:val="FF0000"/>
          <w:sz w:val="32"/>
          <w:szCs w:val="32"/>
        </w:rPr>
        <w:t>6.</w:t>
      </w:r>
      <w:r w:rsidRPr="004015F0">
        <w:rPr>
          <w:sz w:val="32"/>
          <w:szCs w:val="32"/>
        </w:rPr>
        <w:t>Неправильный выбор места перехода дороги при высадке из маршрутного транспорта. Обход транс</w:t>
      </w:r>
      <w:r w:rsidRPr="004015F0">
        <w:rPr>
          <w:sz w:val="32"/>
          <w:szCs w:val="32"/>
        </w:rPr>
        <w:softHyphen/>
        <w:t xml:space="preserve">порта спереди или сзади. </w:t>
      </w:r>
    </w:p>
    <w:p w:rsidR="003E7709" w:rsidRDefault="003E7709" w:rsidP="003E7709">
      <w:pPr>
        <w:pStyle w:val="af"/>
        <w:ind w:left="371" w:right="-1"/>
        <w:rPr>
          <w:sz w:val="32"/>
          <w:szCs w:val="32"/>
        </w:rPr>
      </w:pPr>
    </w:p>
    <w:p w:rsidR="003E7709" w:rsidRDefault="003E7709" w:rsidP="003E7709">
      <w:pPr>
        <w:pStyle w:val="af"/>
        <w:ind w:left="371" w:right="-1"/>
        <w:rPr>
          <w:sz w:val="32"/>
          <w:szCs w:val="32"/>
        </w:rPr>
      </w:pPr>
      <w:r w:rsidRPr="004015F0">
        <w:rPr>
          <w:b/>
          <w:color w:val="FF0000"/>
          <w:sz w:val="32"/>
          <w:szCs w:val="32"/>
        </w:rPr>
        <w:t>7.</w:t>
      </w:r>
      <w:r w:rsidRPr="004015F0">
        <w:rPr>
          <w:sz w:val="32"/>
          <w:szCs w:val="32"/>
        </w:rPr>
        <w:t xml:space="preserve">Незнание правил перехода перекрестка. Хождение по проезжей части при наличии тротуара. </w:t>
      </w:r>
    </w:p>
    <w:p w:rsidR="003E7709" w:rsidRDefault="003E7709" w:rsidP="003E7709">
      <w:pPr>
        <w:pStyle w:val="af"/>
        <w:ind w:left="371" w:right="-1"/>
        <w:rPr>
          <w:sz w:val="32"/>
          <w:szCs w:val="32"/>
        </w:rPr>
      </w:pPr>
    </w:p>
    <w:p w:rsidR="003E7709" w:rsidRDefault="003E7709" w:rsidP="003E7709">
      <w:pPr>
        <w:pStyle w:val="af"/>
        <w:ind w:left="371" w:right="-1"/>
        <w:rPr>
          <w:sz w:val="32"/>
          <w:szCs w:val="32"/>
        </w:rPr>
      </w:pPr>
      <w:r w:rsidRPr="004015F0">
        <w:rPr>
          <w:b/>
          <w:color w:val="FF0000"/>
          <w:sz w:val="32"/>
          <w:szCs w:val="32"/>
        </w:rPr>
        <w:t>8</w:t>
      </w:r>
      <w:r>
        <w:rPr>
          <w:sz w:val="32"/>
          <w:szCs w:val="32"/>
        </w:rPr>
        <w:t>.</w:t>
      </w:r>
      <w:r w:rsidRPr="004015F0">
        <w:rPr>
          <w:sz w:val="32"/>
          <w:szCs w:val="32"/>
        </w:rPr>
        <w:t>Бегство от опасности в потоке движущегося транспорта. Движение по загородной дороге по направлению движения транспорта.</w:t>
      </w:r>
    </w:p>
    <w:p w:rsidR="003E7709" w:rsidRDefault="003E7709" w:rsidP="003E7709">
      <w:pPr>
        <w:pStyle w:val="af"/>
        <w:ind w:left="371" w:right="-1"/>
        <w:rPr>
          <w:sz w:val="32"/>
          <w:szCs w:val="32"/>
        </w:rPr>
      </w:pPr>
    </w:p>
    <w:p w:rsidR="003E7709" w:rsidRDefault="003E7709" w:rsidP="003E7709">
      <w:pPr>
        <w:pStyle w:val="af"/>
        <w:ind w:right="-767"/>
        <w:jc w:val="center"/>
        <w:rPr>
          <w:b/>
          <w:bCs/>
          <w:color w:val="FF0000"/>
          <w:sz w:val="36"/>
          <w:szCs w:val="36"/>
        </w:rPr>
      </w:pPr>
      <w:r w:rsidRPr="004A3E09">
        <w:rPr>
          <w:b/>
          <w:bCs/>
          <w:color w:val="FF0000"/>
          <w:sz w:val="36"/>
          <w:szCs w:val="36"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i1035" type="#_x0000_t141" style="width:424.9pt;height:56.2pt" fillcolor="#60c" strokecolor="#c9f">
            <v:fill color2="#c0c" focus="100%" type="gradient"/>
            <v:shadow on="t" color="#99f" opacity="52429f" offset="3pt,3pt"/>
            <v:textpath style="font-family:&quot;Impact&quot;;font-size:32pt;font-style:italic;v-text-kern:t" trim="t" fitpath="t" string="Соблюдайте правила дорожного движения! "/>
          </v:shape>
        </w:pict>
      </w:r>
    </w:p>
    <w:p w:rsidR="003E7709" w:rsidRDefault="003E7709" w:rsidP="003E7709">
      <w:pPr>
        <w:ind w:right="424"/>
        <w:jc w:val="center"/>
      </w:pPr>
      <w:r w:rsidRPr="004A3E09">
        <w:pict>
          <v:shapetype id="_x0000_t139" coordsize="21600,21600" o:spt="139" adj="10800" path="m,l10800,,21600,m0@0l10800,21600,21600@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2;10800,21600;16200,@2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36" type="#_x0000_t139" style="width:343.4pt;height:64.1pt" fillcolor="#60c" strokecolor="#c9f">
            <v:fill color2="#c0c" focus="100%" type="gradient"/>
            <v:shadow on="t" color="#99f" opacity="52429f" offset="3pt,3pt"/>
            <v:textpath style="font-family:&quot;Impact&quot;;font-size:32pt;font-style:italic;v-text-kern:t" trim="t" fitpath="t" string="Берегите своих детей!"/>
          </v:shape>
        </w:pict>
      </w:r>
    </w:p>
    <w:p w:rsidR="00D403D9" w:rsidRPr="003E7709" w:rsidRDefault="00D403D9" w:rsidP="003E7709"/>
    <w:sectPr w:rsidR="00D403D9" w:rsidRPr="003E7709" w:rsidSect="004F01A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F8F" w:rsidRDefault="00245F8F" w:rsidP="00E44567">
      <w:pPr>
        <w:spacing w:after="0" w:line="240" w:lineRule="auto"/>
      </w:pPr>
      <w:r>
        <w:separator/>
      </w:r>
    </w:p>
  </w:endnote>
  <w:endnote w:type="continuationSeparator" w:id="1">
    <w:p w:rsidR="00245F8F" w:rsidRDefault="00245F8F" w:rsidP="00E4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F8F" w:rsidRDefault="00245F8F" w:rsidP="00E44567">
      <w:pPr>
        <w:spacing w:after="0" w:line="240" w:lineRule="auto"/>
      </w:pPr>
      <w:r>
        <w:separator/>
      </w:r>
    </w:p>
  </w:footnote>
  <w:footnote w:type="continuationSeparator" w:id="1">
    <w:p w:rsidR="00245F8F" w:rsidRDefault="00245F8F" w:rsidP="00E4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2025"/>
      </v:shape>
    </w:pict>
  </w:numPicBullet>
  <w:abstractNum w:abstractNumId="0">
    <w:nsid w:val="191D2155"/>
    <w:multiLevelType w:val="hybridMultilevel"/>
    <w:tmpl w:val="873C9A1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DC34D6"/>
    <w:multiLevelType w:val="hybridMultilevel"/>
    <w:tmpl w:val="867CCA2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0F8A"/>
    <w:rsid w:val="0010740E"/>
    <w:rsid w:val="00133C68"/>
    <w:rsid w:val="0015526A"/>
    <w:rsid w:val="00196BBD"/>
    <w:rsid w:val="001B11E2"/>
    <w:rsid w:val="00245F8F"/>
    <w:rsid w:val="00281158"/>
    <w:rsid w:val="002B2AAE"/>
    <w:rsid w:val="00323837"/>
    <w:rsid w:val="003A49AE"/>
    <w:rsid w:val="003C2C91"/>
    <w:rsid w:val="003E7709"/>
    <w:rsid w:val="004C0FD4"/>
    <w:rsid w:val="004F750D"/>
    <w:rsid w:val="005041CA"/>
    <w:rsid w:val="00530FBB"/>
    <w:rsid w:val="006143EB"/>
    <w:rsid w:val="006D0F8A"/>
    <w:rsid w:val="00863927"/>
    <w:rsid w:val="00A020C2"/>
    <w:rsid w:val="00A710C7"/>
    <w:rsid w:val="00A76B82"/>
    <w:rsid w:val="00AC5F5D"/>
    <w:rsid w:val="00AD4016"/>
    <w:rsid w:val="00C8254C"/>
    <w:rsid w:val="00CA6ACB"/>
    <w:rsid w:val="00D403D9"/>
    <w:rsid w:val="00E03EFB"/>
    <w:rsid w:val="00E26255"/>
    <w:rsid w:val="00E44567"/>
    <w:rsid w:val="00F26E9D"/>
    <w:rsid w:val="00F8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FB"/>
  </w:style>
  <w:style w:type="paragraph" w:styleId="1">
    <w:name w:val="heading 1"/>
    <w:basedOn w:val="a"/>
    <w:link w:val="10"/>
    <w:uiPriority w:val="9"/>
    <w:qFormat/>
    <w:rsid w:val="006D0F8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3C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F8A"/>
    <w:rPr>
      <w:rFonts w:ascii="Times New Roman" w:eastAsia="Times New Roman" w:hAnsi="Times New Roman" w:cs="Times New Roman"/>
      <w:b/>
      <w:bCs/>
      <w:color w:val="000000"/>
      <w:kern w:val="36"/>
      <w:sz w:val="27"/>
      <w:szCs w:val="27"/>
    </w:rPr>
  </w:style>
  <w:style w:type="character" w:styleId="a3">
    <w:name w:val="Hyperlink"/>
    <w:basedOn w:val="a0"/>
    <w:uiPriority w:val="99"/>
    <w:unhideWhenUsed/>
    <w:rsid w:val="00AC5F5D"/>
    <w:rPr>
      <w:color w:val="0000FF"/>
      <w:u w:val="single"/>
    </w:rPr>
  </w:style>
  <w:style w:type="character" w:customStyle="1" w:styleId="arg">
    <w:name w:val="arg"/>
    <w:basedOn w:val="a0"/>
    <w:rsid w:val="00AC5F5D"/>
  </w:style>
  <w:style w:type="character" w:customStyle="1" w:styleId="date">
    <w:name w:val="date"/>
    <w:basedOn w:val="a0"/>
    <w:rsid w:val="00AC5F5D"/>
  </w:style>
  <w:style w:type="paragraph" w:styleId="a4">
    <w:name w:val="Normal (Web)"/>
    <w:basedOn w:val="a"/>
    <w:uiPriority w:val="99"/>
    <w:unhideWhenUsed/>
    <w:rsid w:val="00AC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AC5F5D"/>
  </w:style>
  <w:style w:type="character" w:styleId="a5">
    <w:name w:val="Emphasis"/>
    <w:basedOn w:val="a0"/>
    <w:uiPriority w:val="20"/>
    <w:qFormat/>
    <w:rsid w:val="00AC5F5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C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F5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133C6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Strong"/>
    <w:basedOn w:val="a0"/>
    <w:uiPriority w:val="22"/>
    <w:qFormat/>
    <w:rsid w:val="003C2C91"/>
    <w:rPr>
      <w:b/>
      <w:bCs/>
    </w:rPr>
  </w:style>
  <w:style w:type="paragraph" w:styleId="a9">
    <w:name w:val="List Paragraph"/>
    <w:basedOn w:val="a"/>
    <w:uiPriority w:val="34"/>
    <w:qFormat/>
    <w:rsid w:val="00AD4016"/>
    <w:pPr>
      <w:ind w:left="720"/>
      <w:contextualSpacing/>
    </w:pPr>
  </w:style>
  <w:style w:type="character" w:customStyle="1" w:styleId="postdetails1">
    <w:name w:val="postdetails1"/>
    <w:basedOn w:val="a0"/>
    <w:rsid w:val="00D403D9"/>
    <w:rPr>
      <w:color w:val="000000"/>
    </w:rPr>
  </w:style>
  <w:style w:type="character" w:styleId="aa">
    <w:name w:val="Book Title"/>
    <w:basedOn w:val="a0"/>
    <w:uiPriority w:val="33"/>
    <w:qFormat/>
    <w:rsid w:val="00E44567"/>
    <w:rPr>
      <w:b/>
      <w:bCs/>
      <w:smallCaps/>
      <w:spacing w:val="5"/>
    </w:rPr>
  </w:style>
  <w:style w:type="paragraph" w:styleId="ab">
    <w:name w:val="header"/>
    <w:basedOn w:val="a"/>
    <w:link w:val="ac"/>
    <w:uiPriority w:val="99"/>
    <w:semiHidden/>
    <w:unhideWhenUsed/>
    <w:rsid w:val="00E44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44567"/>
  </w:style>
  <w:style w:type="paragraph" w:styleId="ad">
    <w:name w:val="footer"/>
    <w:basedOn w:val="a"/>
    <w:link w:val="ae"/>
    <w:uiPriority w:val="99"/>
    <w:semiHidden/>
    <w:unhideWhenUsed/>
    <w:rsid w:val="00E44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44567"/>
  </w:style>
  <w:style w:type="paragraph" w:styleId="af">
    <w:name w:val="No Spacing"/>
    <w:uiPriority w:val="1"/>
    <w:qFormat/>
    <w:rsid w:val="003E7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5645">
          <w:marLeft w:val="45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21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9302">
              <w:marLeft w:val="375"/>
              <w:marRight w:val="37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7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8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7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12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9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92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52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8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4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146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3546">
              <w:marLeft w:val="375"/>
              <w:marRight w:val="37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8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2011-04-03T08:52:00Z</dcterms:created>
  <dcterms:modified xsi:type="dcterms:W3CDTF">2011-04-21T14:42:00Z</dcterms:modified>
</cp:coreProperties>
</file>